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1E4" w:rsidRDefault="009451E4" w:rsidP="009451E4">
      <w:pPr>
        <w:shd w:val="clear" w:color="auto" w:fill="FFFFFF"/>
        <w:spacing w:after="0" w:line="240" w:lineRule="auto"/>
        <w:ind w:right="540"/>
        <w:jc w:val="center"/>
        <w:textAlignment w:val="baseline"/>
        <w:rPr>
          <w:rFonts w:ascii="Arial" w:eastAsia="Times New Roman" w:hAnsi="Arial" w:cs="Arial"/>
          <w:sz w:val="24"/>
          <w:szCs w:val="24"/>
          <w:bdr w:val="none" w:sz="0" w:space="0" w:color="auto" w:frame="1"/>
        </w:rPr>
      </w:pPr>
      <w:r w:rsidRPr="009451E4">
        <w:rPr>
          <w:rFonts w:ascii="Arial" w:eastAsia="Times New Roman" w:hAnsi="Arial" w:cs="Arial"/>
          <w:noProof/>
          <w:sz w:val="24"/>
          <w:szCs w:val="24"/>
          <w:bdr w:val="none" w:sz="0" w:space="0" w:color="auto" w:frame="1"/>
        </w:rPr>
        <w:drawing>
          <wp:inline distT="0" distB="0" distL="0" distR="0">
            <wp:extent cx="1014466" cy="914400"/>
            <wp:effectExtent l="19050" t="0" r="0" b="0"/>
            <wp:docPr id="8" name="Picture 1" descr="C:\Users\HP\Documents\Anna  Great Seal no b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Anna  Great Seal no border.jpg"/>
                    <pic:cNvPicPr>
                      <a:picLocks noChangeAspect="1" noChangeArrowheads="1"/>
                    </pic:cNvPicPr>
                  </pic:nvPicPr>
                  <pic:blipFill>
                    <a:blip r:embed="rId4" cstate="print"/>
                    <a:srcRect/>
                    <a:stretch>
                      <a:fillRect/>
                    </a:stretch>
                  </pic:blipFill>
                  <pic:spPr bwMode="auto">
                    <a:xfrm>
                      <a:off x="0" y="0"/>
                      <a:ext cx="1019175" cy="914400"/>
                    </a:xfrm>
                    <a:prstGeom prst="rect">
                      <a:avLst/>
                    </a:prstGeom>
                    <a:noFill/>
                    <a:ln w="9525">
                      <a:noFill/>
                      <a:miter lim="800000"/>
                      <a:headEnd/>
                      <a:tailEnd/>
                    </a:ln>
                  </pic:spPr>
                </pic:pic>
              </a:graphicData>
            </a:graphic>
          </wp:inline>
        </w:drawing>
      </w:r>
    </w:p>
    <w:p w:rsidR="009451E4" w:rsidRDefault="009451E4" w:rsidP="009451E4">
      <w:pPr>
        <w:shd w:val="clear" w:color="auto" w:fill="FFFFFF"/>
        <w:spacing w:after="0" w:line="240" w:lineRule="auto"/>
        <w:ind w:right="540"/>
        <w:jc w:val="center"/>
        <w:textAlignment w:val="baseline"/>
        <w:rPr>
          <w:rFonts w:ascii="Arial" w:eastAsia="Times New Roman" w:hAnsi="Arial" w:cs="Arial"/>
          <w:sz w:val="24"/>
          <w:szCs w:val="24"/>
          <w:bdr w:val="none" w:sz="0" w:space="0" w:color="auto" w:frame="1"/>
        </w:rPr>
      </w:pPr>
    </w:p>
    <w:p w:rsidR="009451E4" w:rsidRPr="009451E4" w:rsidRDefault="009451E4" w:rsidP="009451E4">
      <w:pPr>
        <w:shd w:val="clear" w:color="auto" w:fill="FFFFFF"/>
        <w:spacing w:after="0" w:line="240" w:lineRule="auto"/>
        <w:ind w:right="540"/>
        <w:jc w:val="center"/>
        <w:textAlignment w:val="baseline"/>
        <w:rPr>
          <w:rFonts w:ascii="Californian FB" w:eastAsia="Times New Roman" w:hAnsi="Californian FB" w:cs="Arial"/>
          <w:b/>
          <w:sz w:val="28"/>
          <w:szCs w:val="28"/>
          <w:bdr w:val="none" w:sz="0" w:space="0" w:color="auto" w:frame="1"/>
        </w:rPr>
      </w:pPr>
      <w:r w:rsidRPr="009451E4">
        <w:rPr>
          <w:rFonts w:ascii="Californian FB" w:eastAsia="Times New Roman" w:hAnsi="Californian FB" w:cs="Arial"/>
          <w:b/>
          <w:sz w:val="28"/>
          <w:szCs w:val="28"/>
          <w:bdr w:val="none" w:sz="0" w:space="0" w:color="auto" w:frame="1"/>
        </w:rPr>
        <w:t>Continental Marshal Mission Statement</w:t>
      </w:r>
    </w:p>
    <w:p w:rsidR="009451E4" w:rsidRDefault="009451E4" w:rsidP="009451E4">
      <w:pPr>
        <w:shd w:val="clear" w:color="auto" w:fill="FFFFFF"/>
        <w:spacing w:after="0" w:line="240" w:lineRule="auto"/>
        <w:ind w:right="540"/>
        <w:jc w:val="both"/>
        <w:textAlignment w:val="baseline"/>
        <w:rPr>
          <w:rFonts w:ascii="Arial" w:eastAsia="Times New Roman" w:hAnsi="Arial" w:cs="Arial"/>
          <w:sz w:val="24"/>
          <w:szCs w:val="24"/>
          <w:bdr w:val="none" w:sz="0" w:space="0" w:color="auto" w:frame="1"/>
        </w:rPr>
      </w:pPr>
    </w:p>
    <w:p w:rsidR="009451E4" w:rsidRDefault="000318D0" w:rsidP="00E83272">
      <w:pPr>
        <w:shd w:val="clear" w:color="auto" w:fill="FFFFFF"/>
        <w:spacing w:after="0" w:line="240" w:lineRule="auto"/>
        <w:jc w:val="both"/>
        <w:textAlignment w:val="baseline"/>
        <w:rPr>
          <w:rFonts w:ascii="Georgia" w:eastAsia="Times New Roman" w:hAnsi="Georgia" w:cs="Arial"/>
          <w:sz w:val="24"/>
          <w:szCs w:val="24"/>
          <w:bdr w:val="none" w:sz="0" w:space="0" w:color="auto" w:frame="1"/>
        </w:rPr>
      </w:pPr>
      <w:r w:rsidRPr="009451E4">
        <w:rPr>
          <w:rFonts w:ascii="Georgia" w:eastAsia="Times New Roman" w:hAnsi="Georgia" w:cs="Arial"/>
          <w:sz w:val="24"/>
          <w:szCs w:val="24"/>
          <w:bdr w:val="none" w:sz="0" w:space="0" w:color="auto" w:frame="1"/>
        </w:rPr>
        <w:t>The Continental Marshals Service, formerly and popularly known as the Federal Marshals Service, is a Special International Service ordained by the American states and people by and through their unincorporated Federation of States known as The United States of America, to protect and preserve their </w:t>
      </w:r>
      <w:proofErr w:type="spellStart"/>
      <w:r w:rsidRPr="009451E4">
        <w:rPr>
          <w:rFonts w:ascii="Georgia" w:eastAsia="Times New Roman" w:hAnsi="Georgia" w:cs="Arial"/>
          <w:sz w:val="24"/>
          <w:szCs w:val="24"/>
          <w:bdr w:val="none" w:sz="0" w:space="0" w:color="auto" w:frame="1"/>
        </w:rPr>
        <w:t>undelegated</w:t>
      </w:r>
      <w:proofErr w:type="spellEnd"/>
      <w:r w:rsidRPr="009451E4">
        <w:rPr>
          <w:rFonts w:ascii="Georgia" w:eastAsia="Times New Roman" w:hAnsi="Georgia" w:cs="Arial"/>
          <w:sz w:val="24"/>
          <w:szCs w:val="24"/>
          <w:bdr w:val="none" w:sz="0" w:space="0" w:color="auto" w:frame="1"/>
        </w:rPr>
        <w:t> rights and prerogatives, those retained under Article X of the Federal Constitution and those delegated under the original equity agreement known as The Constitution for the united States of America. It is the duty of the Continental Marshals Service to protect and preserve all international land jurisdiction and other non-delegated international rights and prerogatives of the American states and people and to prevent any usurpation or abrogation of these rights and prerogatives.  It remains the responsibility of the U.S. Marshals Service to act in cooperation and support of our peacekeeping officials and officers while operating on our land and soil, and to do due diligence whenever their delegated duties in the international jurisdiction of the sea interface with their counterparts on the land--- The Continental Marshals Service.  </w:t>
      </w:r>
      <w:r w:rsidRPr="009451E4">
        <w:rPr>
          <w:rFonts w:ascii="Georgia" w:eastAsia="Times New Roman" w:hAnsi="Georgia" w:cs="Arial"/>
          <w:sz w:val="24"/>
          <w:szCs w:val="24"/>
          <w:bdr w:val="none" w:sz="0" w:space="0" w:color="auto" w:frame="1"/>
        </w:rPr>
        <w:br/>
      </w:r>
      <w:r w:rsidRPr="009451E4">
        <w:rPr>
          <w:rFonts w:ascii="Georgia" w:eastAsia="Times New Roman" w:hAnsi="Georgia" w:cs="Arial"/>
          <w:sz w:val="24"/>
          <w:szCs w:val="24"/>
          <w:bdr w:val="none" w:sz="0" w:space="0" w:color="auto" w:frame="1"/>
        </w:rPr>
        <w:br/>
        <w:t xml:space="preserve">The international rights retained by the American states and people include but are not limited to the right to trade internationally, the right to free egress to and from each state and to and from other countries as allowed by treaty and custom, the right of each state to secure their international borders against illegal invasion, the right to maintain Public Law and customary order within each state and county, the right to claim and maintain public and private property, respectively, within the borders of each state, the right to limit and to regulate the activities of federal agencies and personnel including territorial and municipal citizens and their legislatures engaged in custodial property caretaking and asset management activities on state soil, the right to require identification of all federal personnel and foreign employees of federal agencies and treaty partners, the right to indict and try federal personnel and employees of federal agencies accused of crimes committed on State land and soil, the right to maintain and operate Federal Postal </w:t>
      </w:r>
      <w:r w:rsidR="004F267A" w:rsidRPr="009451E4">
        <w:rPr>
          <w:rFonts w:ascii="Georgia" w:eastAsia="Times New Roman" w:hAnsi="Georgia" w:cs="Arial"/>
          <w:sz w:val="24"/>
          <w:szCs w:val="24"/>
          <w:bdr w:val="none" w:sz="0" w:space="0" w:color="auto" w:frame="1"/>
        </w:rPr>
        <w:t>Area</w:t>
      </w:r>
      <w:r w:rsidRPr="009451E4">
        <w:rPr>
          <w:rFonts w:ascii="Georgia" w:eastAsia="Times New Roman" w:hAnsi="Georgia" w:cs="Arial"/>
          <w:sz w:val="24"/>
          <w:szCs w:val="24"/>
          <w:bdr w:val="none" w:sz="0" w:space="0" w:color="auto" w:frame="1"/>
        </w:rPr>
        <w:t xml:space="preserve"> Courts for this purpose, the right to extradite their own state's American State Nationals and American State Citizens held by any other state or held in federal custody within 72 hours of arrest for any non-capital crime, the right to issue state or local currencies for the purpose of their own domestic or international trade, the right to keep and maintain a well-armed State Militia, the right to maintain local peacekeeping officers including Justices of the Peace, Sheriffs and deputies serving the land and soil jurisdiction of each county, the right to establish, restore, and/or maintain American Common Law Courts to serve the living people and to adjudicate property damage claims and disputes pertaining to privately held assets and public assets in general, the right to freely socialize and communicate with each other and the other nations of the world, the right to form and maintain agreements and treaties among the states and with other countries within their </w:t>
      </w:r>
      <w:proofErr w:type="spellStart"/>
      <w:r w:rsidRPr="009451E4">
        <w:rPr>
          <w:rFonts w:ascii="Georgia" w:eastAsia="Times New Roman" w:hAnsi="Georgia" w:cs="Arial"/>
          <w:sz w:val="24"/>
          <w:szCs w:val="24"/>
          <w:bdr w:val="none" w:sz="0" w:space="0" w:color="auto" w:frame="1"/>
        </w:rPr>
        <w:t>undelegated</w:t>
      </w:r>
      <w:proofErr w:type="spellEnd"/>
      <w:r w:rsidRPr="009451E4">
        <w:rPr>
          <w:rFonts w:ascii="Georgia" w:eastAsia="Times New Roman" w:hAnsi="Georgia" w:cs="Arial"/>
          <w:sz w:val="24"/>
          <w:szCs w:val="24"/>
          <w:bdr w:val="none" w:sz="0" w:space="0" w:color="auto" w:frame="1"/>
        </w:rPr>
        <w:t xml:space="preserve"> powers, the right to </w:t>
      </w:r>
      <w:r w:rsidRPr="009451E4">
        <w:rPr>
          <w:rFonts w:ascii="Georgia" w:eastAsia="Times New Roman" w:hAnsi="Georgia" w:cs="Arial"/>
          <w:sz w:val="24"/>
          <w:szCs w:val="24"/>
          <w:bdr w:val="none" w:sz="0" w:space="0" w:color="auto" w:frame="1"/>
        </w:rPr>
        <w:lastRenderedPageBreak/>
        <w:t>maintain a separate legislature, and the obligation to protect and assist the State Assembly of each State of the Union,  and also protect the maintenance of township, parish and/or county assemblies to ensure the republican self-governance of each geographically defined county, the right to monitor and regulate the activities of federal corporations and Foreign Agents operating on state soil or otherwise affecting Americans on Federal lands, highways, military installations, parks, and similar foreign properties, the right to assemble Grand Juries and to indict Federal Agents and corporate officers for acts contrary to the Constitutions and other crimes, the right to reform the federal government by joint action of the states, the right of legal and physical defense against any usurpation of their delegated or </w:t>
      </w:r>
      <w:proofErr w:type="spellStart"/>
      <w:r w:rsidRPr="009451E4">
        <w:rPr>
          <w:rFonts w:ascii="Georgia" w:eastAsia="Times New Roman" w:hAnsi="Georgia" w:cs="Arial"/>
          <w:sz w:val="24"/>
          <w:szCs w:val="24"/>
          <w:bdr w:val="none" w:sz="0" w:space="0" w:color="auto" w:frame="1"/>
        </w:rPr>
        <w:t>undelegated</w:t>
      </w:r>
      <w:proofErr w:type="spellEnd"/>
      <w:r w:rsidRPr="009451E4">
        <w:rPr>
          <w:rFonts w:ascii="Georgia" w:eastAsia="Times New Roman" w:hAnsi="Georgia" w:cs="Arial"/>
          <w:sz w:val="24"/>
          <w:szCs w:val="24"/>
          <w:bdr w:val="none" w:sz="0" w:space="0" w:color="auto" w:frame="1"/>
        </w:rPr>
        <w:t xml:space="preserve"> rights and dominions by any federal entity including any federated territorial state franchise or federally-connected incorporated county or individual organization franchise or any individual employee or agent thereof as well as any foreign country.</w:t>
      </w:r>
      <w:r w:rsidRPr="009451E4">
        <w:rPr>
          <w:rFonts w:ascii="Georgia" w:eastAsia="Times New Roman" w:hAnsi="Georgia" w:cs="Arial"/>
          <w:sz w:val="24"/>
          <w:szCs w:val="24"/>
          <w:bdr w:val="none" w:sz="0" w:space="0" w:color="auto" w:frame="1"/>
        </w:rPr>
        <w:br/>
      </w:r>
      <w:r w:rsidRPr="009451E4">
        <w:rPr>
          <w:rFonts w:ascii="Georgia" w:eastAsia="Times New Roman" w:hAnsi="Georgia" w:cs="Arial"/>
          <w:sz w:val="24"/>
          <w:szCs w:val="24"/>
          <w:bdr w:val="none" w:sz="0" w:space="0" w:color="auto" w:frame="1"/>
        </w:rPr>
        <w:br/>
        <w:t>All these and more retained international powers of the American states and people are protected and enforced by the Continental Marshals Service.</w:t>
      </w:r>
      <w:r w:rsidRPr="009451E4">
        <w:rPr>
          <w:rFonts w:ascii="Georgia" w:eastAsia="Times New Roman" w:hAnsi="Georgia" w:cs="Arial"/>
          <w:sz w:val="24"/>
          <w:szCs w:val="24"/>
          <w:bdr w:val="none" w:sz="0" w:space="0" w:color="auto" w:frame="1"/>
        </w:rPr>
        <w:br/>
      </w:r>
      <w:r w:rsidRPr="009451E4">
        <w:rPr>
          <w:rFonts w:ascii="Georgia" w:eastAsia="Times New Roman" w:hAnsi="Georgia" w:cs="Arial"/>
          <w:sz w:val="24"/>
          <w:szCs w:val="24"/>
          <w:bdr w:val="none" w:sz="0" w:space="0" w:color="auto" w:frame="1"/>
        </w:rPr>
        <w:br/>
        <w:t xml:space="preserve">The duties of the Continental Marshals Service include monitoring the activities of declared and undeclared Foreign Agents on American soil, international treaty and law enforcement owed to the American states and people, arrest and deportation of federal territorial and municipal citizens engaged in criminal activities on state soil, extradition of state natives held in federal and territorial and insular state custody for non-capital and victimless crimes, protection and enforcement services for the Federal Postal District Courts in their areas, protection of the Post Roads and Post Masters in their service areas, protection of the land and soil jurisdiction state and county governments and their associated elected officials, prevention of counterfeiting, fraud, identity theft, impersonation, mail fraud, false grammar </w:t>
      </w:r>
      <w:proofErr w:type="spellStart"/>
      <w:r w:rsidRPr="009451E4">
        <w:rPr>
          <w:rFonts w:ascii="Georgia" w:eastAsia="Times New Roman" w:hAnsi="Georgia" w:cs="Arial"/>
          <w:sz w:val="24"/>
          <w:szCs w:val="24"/>
          <w:bdr w:val="none" w:sz="0" w:space="0" w:color="auto" w:frame="1"/>
        </w:rPr>
        <w:t>conveyancing</w:t>
      </w:r>
      <w:proofErr w:type="spellEnd"/>
      <w:r w:rsidRPr="009451E4">
        <w:rPr>
          <w:rFonts w:ascii="Georgia" w:eastAsia="Times New Roman" w:hAnsi="Georgia" w:cs="Arial"/>
          <w:sz w:val="24"/>
          <w:szCs w:val="24"/>
          <w:bdr w:val="none" w:sz="0" w:space="0" w:color="auto" w:frame="1"/>
        </w:rPr>
        <w:t xml:space="preserve">, false registrations,  false advertising, unilateral and unconscionable contracts, adhesion contracts,  and other malicious international business practices, pre-emption and prevention of international human trafficking and press ganging, kidnapping, pre-emption and prevention of the sale of slaves, peonage, securitization of living flesh and labor, non-consensual securitization of mortgages, illegal substances and other contraband goods, pre-emption and prevention of international inland piracy, foreign conscription, press-ganging, counterfeiting, extortion, </w:t>
      </w:r>
      <w:proofErr w:type="spellStart"/>
      <w:r w:rsidRPr="009451E4">
        <w:rPr>
          <w:rFonts w:ascii="Georgia" w:eastAsia="Times New Roman" w:hAnsi="Georgia" w:cs="Arial"/>
          <w:sz w:val="24"/>
          <w:szCs w:val="24"/>
          <w:bdr w:val="none" w:sz="0" w:space="0" w:color="auto" w:frame="1"/>
        </w:rPr>
        <w:t>privateering</w:t>
      </w:r>
      <w:proofErr w:type="spellEnd"/>
      <w:r w:rsidRPr="009451E4">
        <w:rPr>
          <w:rFonts w:ascii="Georgia" w:eastAsia="Times New Roman" w:hAnsi="Georgia" w:cs="Arial"/>
          <w:sz w:val="24"/>
          <w:szCs w:val="24"/>
          <w:bdr w:val="none" w:sz="0" w:space="0" w:color="auto" w:frame="1"/>
        </w:rPr>
        <w:t>, racketeering, bank fraud, unlawful confiscation, unlawful conversion of public or private assets, foreign operations being conducted under color of law or false flag on American soil, and overall pre-emption and prevention of usurpation against any international right or prerogative owed to the American states and people.</w:t>
      </w:r>
      <w:r w:rsidRPr="009451E4">
        <w:rPr>
          <w:rFonts w:ascii="Georgia" w:eastAsia="Times New Roman" w:hAnsi="Georgia" w:cs="Arial"/>
          <w:sz w:val="24"/>
          <w:szCs w:val="24"/>
          <w:bdr w:val="none" w:sz="0" w:space="0" w:color="auto" w:frame="1"/>
        </w:rPr>
        <w:br/>
      </w:r>
      <w:r w:rsidRPr="009451E4">
        <w:rPr>
          <w:rFonts w:ascii="Georgia" w:eastAsia="Times New Roman" w:hAnsi="Georgia" w:cs="Arial"/>
          <w:sz w:val="24"/>
          <w:szCs w:val="24"/>
          <w:bdr w:val="none" w:sz="0" w:space="0" w:color="auto" w:frame="1"/>
        </w:rPr>
        <w:br/>
        <w:t xml:space="preserve">The Continental Marshals Service forms a vital interface for interaction with other federal departments and agencies operated in common by the states and people as delegated authorities. As such, the Continental Marshals are responsible for direct communication with their counterparts in the United States Marshals Service, FBI, DHS, US Justice Department and other delegated and agency service providers, acting to ensure that there is a common understanding of the limits of delegated federal jurisdiction, the international nature of that jurisdiction, and the protections owed to the American states and people who are not territorial nor municipal citizens, who do </w:t>
      </w:r>
      <w:r w:rsidRPr="009451E4">
        <w:rPr>
          <w:rFonts w:ascii="Georgia" w:eastAsia="Times New Roman" w:hAnsi="Georgia" w:cs="Arial"/>
          <w:sz w:val="24"/>
          <w:szCs w:val="24"/>
          <w:bdr w:val="none" w:sz="0" w:space="0" w:color="auto" w:frame="1"/>
        </w:rPr>
        <w:lastRenderedPageBreak/>
        <w:t>not choose to engage in international commerce, and who are not subject to federal presumption or regulation.</w:t>
      </w:r>
      <w:r w:rsidRPr="009451E4">
        <w:rPr>
          <w:rFonts w:ascii="Georgia" w:eastAsia="Times New Roman" w:hAnsi="Georgia" w:cs="Arial"/>
          <w:sz w:val="24"/>
          <w:szCs w:val="24"/>
          <w:bdr w:val="none" w:sz="0" w:space="0" w:color="auto" w:frame="1"/>
        </w:rPr>
        <w:br/>
      </w:r>
      <w:r w:rsidRPr="009451E4">
        <w:rPr>
          <w:rFonts w:ascii="Georgia" w:eastAsia="Times New Roman" w:hAnsi="Georgia" w:cs="Arial"/>
          <w:sz w:val="24"/>
          <w:szCs w:val="24"/>
          <w:bdr w:val="none" w:sz="0" w:space="0" w:color="auto" w:frame="1"/>
        </w:rPr>
        <w:br/>
        <w:t>To forge this greater understanding among the delegated and non-delegated functions of the American Government at all levels is a necessary and urgent task that must be fostered by individuals willing to devote their lives to protecting the natural and international rights and prerogatives of the American states and people. To that end, Continental Marshals are called upon to exert the utmost professionalism, self-discipline, diplomacy, and reasoned conduct in the accomplishment of all their duties and in all their communications.</w:t>
      </w:r>
      <w:r w:rsidRPr="009451E4">
        <w:rPr>
          <w:rFonts w:ascii="Georgia" w:eastAsia="Times New Roman" w:hAnsi="Georgia" w:cs="Arial"/>
          <w:sz w:val="24"/>
          <w:szCs w:val="24"/>
          <w:bdr w:val="none" w:sz="0" w:space="0" w:color="auto" w:frame="1"/>
        </w:rPr>
        <w:br/>
      </w:r>
      <w:r w:rsidRPr="009451E4">
        <w:rPr>
          <w:rFonts w:ascii="Georgia" w:eastAsia="Times New Roman" w:hAnsi="Georgia" w:cs="Arial"/>
          <w:sz w:val="24"/>
          <w:szCs w:val="24"/>
          <w:bdr w:val="none" w:sz="0" w:space="0" w:color="auto" w:frame="1"/>
        </w:rPr>
        <w:br/>
        <w:t xml:space="preserve">The Continental Marshals Service stands upon the firm structure and foundation provided by treaties, commercial service contracts, and constitutions owed to the American states and people and acts in support and defense of The Constitution in international jurisdiction and in accord with the Public Law at all times. As the only federal-level peacekeeping force and the only one, other than properly constituted State Militias, devoted to defending and protecting the </w:t>
      </w:r>
      <w:proofErr w:type="spellStart"/>
      <w:r w:rsidRPr="009451E4">
        <w:rPr>
          <w:rFonts w:ascii="Georgia" w:eastAsia="Times New Roman" w:hAnsi="Georgia" w:cs="Arial"/>
          <w:sz w:val="24"/>
          <w:szCs w:val="24"/>
          <w:bdr w:val="none" w:sz="0" w:space="0" w:color="auto" w:frame="1"/>
        </w:rPr>
        <w:t>undelegated</w:t>
      </w:r>
      <w:proofErr w:type="spellEnd"/>
      <w:r w:rsidRPr="009451E4">
        <w:rPr>
          <w:rFonts w:ascii="Georgia" w:eastAsia="Times New Roman" w:hAnsi="Georgia" w:cs="Arial"/>
          <w:sz w:val="24"/>
          <w:szCs w:val="24"/>
          <w:bdr w:val="none" w:sz="0" w:space="0" w:color="auto" w:frame="1"/>
        </w:rPr>
        <w:t xml:space="preserve"> international powers of the American states and people, the Continental Marshals Service operates at the highest level of international law enforcement and conducts itself accordingly.</w:t>
      </w:r>
      <w:r w:rsidRPr="009451E4">
        <w:rPr>
          <w:rFonts w:ascii="Georgia" w:eastAsia="Times New Roman" w:hAnsi="Georgia" w:cs="Arial"/>
          <w:sz w:val="24"/>
          <w:szCs w:val="24"/>
          <w:bdr w:val="none" w:sz="0" w:space="0" w:color="auto" w:frame="1"/>
        </w:rPr>
        <w:br/>
      </w:r>
      <w:r w:rsidRPr="009451E4">
        <w:rPr>
          <w:rFonts w:ascii="Georgia" w:eastAsia="Times New Roman" w:hAnsi="Georgia" w:cs="Arial"/>
          <w:sz w:val="24"/>
          <w:szCs w:val="24"/>
          <w:bdr w:val="none" w:sz="0" w:space="0" w:color="auto" w:frame="1"/>
        </w:rPr>
        <w:br/>
        <w:t>All Continental Marshals are thoroughly and rigorously vetted to ensure that each Continental Marshal meets the highest standards of performance, character and commitment. Each candidate is tested and must demonstrate their abilities prior to affirming their Service Commitment and continuing their education together with the concurrent expansion of their responsibilities and authorities. Senior Marshals have many years of experience enforcing constitutional, martial and/or commercial international law and are competent to engage their counterparts in the delegated military and United States civilian services.</w:t>
      </w:r>
      <w:r w:rsidRPr="009451E4">
        <w:rPr>
          <w:rFonts w:ascii="Georgia" w:eastAsia="Times New Roman" w:hAnsi="Georgia" w:cs="Arial"/>
          <w:sz w:val="24"/>
          <w:szCs w:val="24"/>
          <w:bdr w:val="none" w:sz="0" w:space="0" w:color="auto" w:frame="1"/>
        </w:rPr>
        <w:br/>
      </w:r>
      <w:r w:rsidRPr="009451E4">
        <w:rPr>
          <w:rFonts w:ascii="Georgia" w:eastAsia="Times New Roman" w:hAnsi="Georgia" w:cs="Arial"/>
          <w:sz w:val="24"/>
          <w:szCs w:val="24"/>
          <w:bdr w:val="none" w:sz="0" w:space="0" w:color="auto" w:frame="1"/>
        </w:rPr>
        <w:br/>
        <w:t>The Continental Marshals Service has been commissioned by joint action of the organic American states and people and its charter has accordingly been issued under the international authority of The United States of America [Unincorporated] and is being operated in accord with the international Law of the Land, and most especially in accord with the Constitutions defining the international and global obligations of the Federal Government. The Continental Marshals Service operates in internatio</w:t>
      </w:r>
      <w:r w:rsidR="009451E4">
        <w:rPr>
          <w:rFonts w:ascii="Georgia" w:eastAsia="Times New Roman" w:hAnsi="Georgia" w:cs="Arial"/>
          <w:sz w:val="24"/>
          <w:szCs w:val="24"/>
          <w:bdr w:val="none" w:sz="0" w:space="0" w:color="auto" w:frame="1"/>
        </w:rPr>
        <w:t>nal jurisdiction and under the </w:t>
      </w:r>
      <w:proofErr w:type="spellStart"/>
      <w:r w:rsidRPr="009451E4">
        <w:rPr>
          <w:rFonts w:ascii="Georgia" w:eastAsia="Times New Roman" w:hAnsi="Georgia" w:cs="Arial"/>
          <w:sz w:val="24"/>
          <w:szCs w:val="24"/>
          <w:bdr w:val="none" w:sz="0" w:space="0" w:color="auto" w:frame="1"/>
        </w:rPr>
        <w:t>undelegated</w:t>
      </w:r>
      <w:proofErr w:type="spellEnd"/>
      <w:r w:rsidRPr="009451E4">
        <w:rPr>
          <w:rFonts w:ascii="Georgia" w:eastAsia="Times New Roman" w:hAnsi="Georgia" w:cs="Arial"/>
          <w:sz w:val="24"/>
          <w:szCs w:val="24"/>
          <w:bdr w:val="none" w:sz="0" w:space="0" w:color="auto" w:frame="1"/>
        </w:rPr>
        <w:t xml:space="preserve"> international powers and authorities of the American states and people which include but are not limited to the retained powers in the international jurisdiction of the sea referenced by Amendment X. The Continental Marshals Service operates within designated and numbered service areas as shown on the accompanying </w:t>
      </w:r>
    </w:p>
    <w:p w:rsidR="009451E4" w:rsidRDefault="000318D0" w:rsidP="009451E4">
      <w:pPr>
        <w:shd w:val="clear" w:color="auto" w:fill="FFFFFF"/>
        <w:spacing w:after="0" w:line="240" w:lineRule="auto"/>
        <w:ind w:right="540"/>
        <w:textAlignment w:val="baseline"/>
        <w:rPr>
          <w:rFonts w:ascii="Georgia" w:eastAsia="Times New Roman" w:hAnsi="Georgia" w:cs="Arial"/>
          <w:sz w:val="24"/>
          <w:szCs w:val="24"/>
          <w:bdr w:val="none" w:sz="0" w:space="0" w:color="auto" w:frame="1"/>
        </w:rPr>
      </w:pPr>
      <w:proofErr w:type="gramStart"/>
      <w:r w:rsidRPr="009451E4">
        <w:rPr>
          <w:rFonts w:ascii="Georgia" w:eastAsia="Times New Roman" w:hAnsi="Georgia" w:cs="Arial"/>
          <w:sz w:val="24"/>
          <w:szCs w:val="24"/>
          <w:bdr w:val="none" w:sz="0" w:space="0" w:color="auto" w:frame="1"/>
        </w:rPr>
        <w:t>map</w:t>
      </w:r>
      <w:proofErr w:type="gramEnd"/>
      <w:r w:rsidRPr="009451E4">
        <w:rPr>
          <w:rFonts w:ascii="Georgia" w:eastAsia="Times New Roman" w:hAnsi="Georgia" w:cs="Arial"/>
          <w:sz w:val="24"/>
          <w:szCs w:val="24"/>
          <w:bdr w:val="none" w:sz="0" w:space="0" w:color="auto" w:frame="1"/>
        </w:rPr>
        <w:t xml:space="preserve"> and each Marshal is assigned to a specific service area, however, </w:t>
      </w:r>
    </w:p>
    <w:p w:rsidR="009451E4" w:rsidRDefault="009451E4" w:rsidP="009451E4">
      <w:pPr>
        <w:shd w:val="clear" w:color="auto" w:fill="FFFFFF"/>
        <w:spacing w:after="0" w:line="240" w:lineRule="auto"/>
        <w:ind w:right="540"/>
        <w:textAlignment w:val="baseline"/>
        <w:rPr>
          <w:rFonts w:ascii="Georgia" w:eastAsia="Times New Roman" w:hAnsi="Georgia" w:cs="Arial"/>
          <w:sz w:val="24"/>
          <w:szCs w:val="24"/>
          <w:bdr w:val="none" w:sz="0" w:space="0" w:color="auto" w:frame="1"/>
        </w:rPr>
      </w:pPr>
    </w:p>
    <w:p w:rsidR="000318D0" w:rsidRPr="009451E4" w:rsidRDefault="000318D0" w:rsidP="00E83272">
      <w:pPr>
        <w:shd w:val="clear" w:color="auto" w:fill="FFFFFF"/>
        <w:spacing w:after="0" w:line="240" w:lineRule="auto"/>
        <w:jc w:val="both"/>
        <w:textAlignment w:val="baseline"/>
        <w:rPr>
          <w:rFonts w:ascii="Georgia" w:eastAsia="Times New Roman" w:hAnsi="Georgia" w:cs="Segoe UI"/>
          <w:sz w:val="23"/>
          <w:szCs w:val="23"/>
        </w:rPr>
      </w:pPr>
      <w:proofErr w:type="gramStart"/>
      <w:r w:rsidRPr="009451E4">
        <w:rPr>
          <w:rFonts w:ascii="Georgia" w:eastAsia="Times New Roman" w:hAnsi="Georgia" w:cs="Arial"/>
          <w:sz w:val="24"/>
          <w:szCs w:val="24"/>
          <w:bdr w:val="none" w:sz="0" w:space="0" w:color="auto" w:frame="1"/>
        </w:rPr>
        <w:t>all</w:t>
      </w:r>
      <w:proofErr w:type="gramEnd"/>
      <w:r w:rsidRPr="009451E4">
        <w:rPr>
          <w:rFonts w:ascii="Georgia" w:eastAsia="Times New Roman" w:hAnsi="Georgia" w:cs="Arial"/>
          <w:sz w:val="24"/>
          <w:szCs w:val="24"/>
          <w:bdr w:val="none" w:sz="0" w:space="0" w:color="auto" w:frame="1"/>
        </w:rPr>
        <w:t xml:space="preserve"> Marshals are enabled to travel to any other service area to provide assistance and support as needed.</w:t>
      </w:r>
      <w:r w:rsidRPr="009451E4">
        <w:rPr>
          <w:rFonts w:ascii="Georgia" w:eastAsia="Times New Roman" w:hAnsi="Georgia" w:cs="Arial"/>
          <w:sz w:val="24"/>
          <w:szCs w:val="24"/>
          <w:bdr w:val="none" w:sz="0" w:space="0" w:color="auto" w:frame="1"/>
        </w:rPr>
        <w:br/>
      </w:r>
      <w:r w:rsidRPr="009451E4">
        <w:rPr>
          <w:rFonts w:ascii="Georgia" w:eastAsia="Times New Roman" w:hAnsi="Georgia" w:cs="Arial"/>
          <w:sz w:val="24"/>
          <w:szCs w:val="24"/>
          <w:bdr w:val="none" w:sz="0" w:space="0" w:color="auto" w:frame="1"/>
        </w:rPr>
        <w:br/>
        <w:t xml:space="preserve">Continental Marshals work closely with properly constituted State Militias and County Sheriffs and in concert with those federal government agencies and departments which exercise delegated powers. The Continental Marshals are tasked to pre-empt and </w:t>
      </w:r>
      <w:r w:rsidRPr="009451E4">
        <w:rPr>
          <w:rFonts w:ascii="Georgia" w:eastAsia="Times New Roman" w:hAnsi="Georgia" w:cs="Arial"/>
          <w:sz w:val="24"/>
          <w:szCs w:val="24"/>
          <w:bdr w:val="none" w:sz="0" w:space="0" w:color="auto" w:frame="1"/>
        </w:rPr>
        <w:lastRenderedPageBreak/>
        <w:t>prosecute international crime, treaty violations, usurpation against the retained non-delegated powers of the American states and people, malicious commercial crimes including identity theft, copyright infringement, abuse of trademarks, counterfeiting, unlawful conversion, inland piracy, false commercial advertising, involuntary foreign conscription, interstate and international banking and securities fraud, kidnapping, tax fraud, invasion, human and illegal substance trafficking, and all other crimes of a commercial and international nature that adversely impact the American states and people as herein and elsewhere described.</w:t>
      </w:r>
    </w:p>
    <w:p w:rsidR="000318D0" w:rsidRPr="009451E4" w:rsidRDefault="000318D0" w:rsidP="009451E4">
      <w:pPr>
        <w:shd w:val="clear" w:color="auto" w:fill="FFFFFF"/>
        <w:spacing w:after="0" w:line="240" w:lineRule="auto"/>
        <w:ind w:right="540"/>
        <w:jc w:val="both"/>
        <w:textAlignment w:val="baseline"/>
        <w:rPr>
          <w:rFonts w:ascii="Georgia" w:eastAsia="Times New Roman" w:hAnsi="Georgia" w:cs="Segoe UI"/>
          <w:sz w:val="23"/>
          <w:szCs w:val="23"/>
        </w:rPr>
      </w:pPr>
    </w:p>
    <w:p w:rsidR="000318D0" w:rsidRPr="009451E4" w:rsidRDefault="000318D0" w:rsidP="00E83272">
      <w:pPr>
        <w:shd w:val="clear" w:color="auto" w:fill="FFFFFF"/>
        <w:tabs>
          <w:tab w:val="left" w:pos="8820"/>
        </w:tabs>
        <w:spacing w:after="0" w:line="240" w:lineRule="auto"/>
        <w:jc w:val="both"/>
        <w:textAlignment w:val="baseline"/>
        <w:rPr>
          <w:rFonts w:ascii="Georgia" w:eastAsia="Times New Roman" w:hAnsi="Georgia" w:cs="Segoe UI"/>
          <w:sz w:val="23"/>
          <w:szCs w:val="23"/>
        </w:rPr>
      </w:pPr>
      <w:r w:rsidRPr="009451E4">
        <w:rPr>
          <w:rFonts w:ascii="Georgia" w:eastAsia="Times New Roman" w:hAnsi="Georgia" w:cs="Arial"/>
          <w:sz w:val="24"/>
          <w:szCs w:val="24"/>
          <w:bdr w:val="none" w:sz="0" w:space="0" w:color="auto" w:frame="1"/>
        </w:rPr>
        <w:t>With respect to the American Government, the Continental Marshals represent the First Line of Defense encountered by international criminals that propose to operate on our country's land and soil.  They are backed up by the properly constituted State Militia and the County Sheriffs.  Within the American Government the County Sheriffs are the highest elected peacekeeping officials within the physical boundaries of each county, the State Militia Commanders are the highest appointed peacekeeping officers within the boundaries of each State, and the Continental Marshals are the highest Federal Service Officers on the land and soil of each Postal District.</w:t>
      </w:r>
    </w:p>
    <w:p w:rsidR="000318D0" w:rsidRPr="009451E4" w:rsidRDefault="000318D0" w:rsidP="009451E4">
      <w:pPr>
        <w:shd w:val="clear" w:color="auto" w:fill="FFFFFF"/>
        <w:spacing w:after="0" w:line="240" w:lineRule="auto"/>
        <w:ind w:right="540"/>
        <w:jc w:val="both"/>
        <w:textAlignment w:val="baseline"/>
        <w:rPr>
          <w:rFonts w:ascii="Georgia" w:eastAsia="Times New Roman" w:hAnsi="Georgia" w:cs="Segoe UI"/>
          <w:sz w:val="23"/>
          <w:szCs w:val="23"/>
        </w:rPr>
      </w:pPr>
    </w:p>
    <w:p w:rsidR="000318D0" w:rsidRPr="009451E4" w:rsidRDefault="000318D0" w:rsidP="00E83272">
      <w:pPr>
        <w:shd w:val="clear" w:color="auto" w:fill="FFFFFF"/>
        <w:spacing w:after="0" w:line="240" w:lineRule="auto"/>
        <w:jc w:val="both"/>
        <w:textAlignment w:val="baseline"/>
        <w:rPr>
          <w:rFonts w:ascii="Georgia" w:eastAsia="Times New Roman" w:hAnsi="Georgia" w:cs="Segoe UI"/>
          <w:sz w:val="23"/>
          <w:szCs w:val="23"/>
        </w:rPr>
      </w:pPr>
      <w:r w:rsidRPr="009451E4">
        <w:rPr>
          <w:rFonts w:ascii="Georgia" w:eastAsia="Times New Roman" w:hAnsi="Georgia" w:cs="Arial"/>
          <w:sz w:val="24"/>
          <w:szCs w:val="24"/>
          <w:bdr w:val="none" w:sz="0" w:space="0" w:color="auto" w:frame="1"/>
        </w:rPr>
        <w:t>As The Continental Marshals Service holds it charter directly under The United States of America and as it is established to maintain the Law of the Land, it is directly accountable to The United States of America and is not subject to any foreign power while operating on the land and soil of these United States</w:t>
      </w:r>
    </w:p>
    <w:p w:rsidR="006827C6" w:rsidRPr="009451E4" w:rsidRDefault="00E83272" w:rsidP="000318D0">
      <w:pPr>
        <w:rPr>
          <w:rFonts w:ascii="Georgia" w:hAnsi="Georgia"/>
        </w:rPr>
      </w:pPr>
    </w:p>
    <w:sectPr w:rsidR="006827C6" w:rsidRPr="009451E4" w:rsidSect="00E832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6D01"/>
    <w:rsid w:val="000318D0"/>
    <w:rsid w:val="00074647"/>
    <w:rsid w:val="003B6605"/>
    <w:rsid w:val="004F267A"/>
    <w:rsid w:val="009451E4"/>
    <w:rsid w:val="00BF1B1C"/>
    <w:rsid w:val="00C01D10"/>
    <w:rsid w:val="00C96D01"/>
    <w:rsid w:val="00D220C3"/>
    <w:rsid w:val="00E83272"/>
    <w:rsid w:val="00F87B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6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6D0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96D01"/>
    <w:rPr>
      <w:color w:val="0000FF"/>
      <w:u w:val="single"/>
    </w:rPr>
  </w:style>
  <w:style w:type="paragraph" w:styleId="BalloonText">
    <w:name w:val="Balloon Text"/>
    <w:basedOn w:val="Normal"/>
    <w:link w:val="BalloonTextChar"/>
    <w:uiPriority w:val="99"/>
    <w:semiHidden/>
    <w:unhideWhenUsed/>
    <w:rsid w:val="009451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1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5426957">
      <w:bodyDiv w:val="1"/>
      <w:marLeft w:val="0"/>
      <w:marRight w:val="0"/>
      <w:marTop w:val="0"/>
      <w:marBottom w:val="0"/>
      <w:divBdr>
        <w:top w:val="none" w:sz="0" w:space="0" w:color="auto"/>
        <w:left w:val="none" w:sz="0" w:space="0" w:color="auto"/>
        <w:bottom w:val="none" w:sz="0" w:space="0" w:color="auto"/>
        <w:right w:val="none" w:sz="0" w:space="0" w:color="auto"/>
      </w:divBdr>
      <w:divsChild>
        <w:div w:id="1662268471">
          <w:marLeft w:val="0"/>
          <w:marRight w:val="0"/>
          <w:marTop w:val="0"/>
          <w:marBottom w:val="0"/>
          <w:divBdr>
            <w:top w:val="none" w:sz="0" w:space="0" w:color="auto"/>
            <w:left w:val="none" w:sz="0" w:space="0" w:color="auto"/>
            <w:bottom w:val="none" w:sz="0" w:space="0" w:color="auto"/>
            <w:right w:val="none" w:sz="0" w:space="0" w:color="auto"/>
          </w:divBdr>
        </w:div>
        <w:div w:id="890506577">
          <w:marLeft w:val="0"/>
          <w:marRight w:val="0"/>
          <w:marTop w:val="0"/>
          <w:marBottom w:val="0"/>
          <w:divBdr>
            <w:top w:val="none" w:sz="0" w:space="0" w:color="auto"/>
            <w:left w:val="none" w:sz="0" w:space="0" w:color="auto"/>
            <w:bottom w:val="none" w:sz="0" w:space="0" w:color="auto"/>
            <w:right w:val="none" w:sz="0" w:space="0" w:color="auto"/>
          </w:divBdr>
        </w:div>
        <w:div w:id="1997873827">
          <w:marLeft w:val="0"/>
          <w:marRight w:val="0"/>
          <w:marTop w:val="0"/>
          <w:marBottom w:val="0"/>
          <w:divBdr>
            <w:top w:val="none" w:sz="0" w:space="0" w:color="auto"/>
            <w:left w:val="none" w:sz="0" w:space="0" w:color="auto"/>
            <w:bottom w:val="none" w:sz="0" w:space="0" w:color="auto"/>
            <w:right w:val="none" w:sz="0" w:space="0" w:color="auto"/>
          </w:divBdr>
        </w:div>
      </w:divsChild>
    </w:div>
    <w:div w:id="1617105110">
      <w:bodyDiv w:val="1"/>
      <w:marLeft w:val="0"/>
      <w:marRight w:val="0"/>
      <w:marTop w:val="0"/>
      <w:marBottom w:val="0"/>
      <w:divBdr>
        <w:top w:val="none" w:sz="0" w:space="0" w:color="auto"/>
        <w:left w:val="none" w:sz="0" w:space="0" w:color="auto"/>
        <w:bottom w:val="none" w:sz="0" w:space="0" w:color="auto"/>
        <w:right w:val="none" w:sz="0" w:space="0" w:color="auto"/>
      </w:divBdr>
      <w:divsChild>
        <w:div w:id="12070582">
          <w:marLeft w:val="0"/>
          <w:marRight w:val="0"/>
          <w:marTop w:val="0"/>
          <w:marBottom w:val="0"/>
          <w:divBdr>
            <w:top w:val="none" w:sz="0" w:space="0" w:color="auto"/>
            <w:left w:val="none" w:sz="0" w:space="0" w:color="auto"/>
            <w:bottom w:val="none" w:sz="0" w:space="0" w:color="auto"/>
            <w:right w:val="none" w:sz="0" w:space="0" w:color="auto"/>
          </w:divBdr>
          <w:divsChild>
            <w:div w:id="1220631165">
              <w:marLeft w:val="0"/>
              <w:marRight w:val="0"/>
              <w:marTop w:val="0"/>
              <w:marBottom w:val="0"/>
              <w:divBdr>
                <w:top w:val="none" w:sz="0" w:space="0" w:color="auto"/>
                <w:left w:val="none" w:sz="0" w:space="0" w:color="auto"/>
                <w:bottom w:val="none" w:sz="0" w:space="0" w:color="auto"/>
                <w:right w:val="none" w:sz="0" w:space="0" w:color="auto"/>
              </w:divBdr>
            </w:div>
            <w:div w:id="178159026">
              <w:marLeft w:val="0"/>
              <w:marRight w:val="0"/>
              <w:marTop w:val="0"/>
              <w:marBottom w:val="0"/>
              <w:divBdr>
                <w:top w:val="none" w:sz="0" w:space="0" w:color="auto"/>
                <w:left w:val="none" w:sz="0" w:space="0" w:color="auto"/>
                <w:bottom w:val="none" w:sz="0" w:space="0" w:color="auto"/>
                <w:right w:val="none" w:sz="0" w:space="0" w:color="auto"/>
              </w:divBdr>
            </w:div>
            <w:div w:id="1217861158">
              <w:marLeft w:val="0"/>
              <w:marRight w:val="0"/>
              <w:marTop w:val="0"/>
              <w:marBottom w:val="0"/>
              <w:divBdr>
                <w:top w:val="none" w:sz="0" w:space="0" w:color="auto"/>
                <w:left w:val="none" w:sz="0" w:space="0" w:color="auto"/>
                <w:bottom w:val="none" w:sz="0" w:space="0" w:color="auto"/>
                <w:right w:val="none" w:sz="0" w:space="0" w:color="auto"/>
              </w:divBdr>
            </w:div>
            <w:div w:id="898058688">
              <w:marLeft w:val="0"/>
              <w:marRight w:val="0"/>
              <w:marTop w:val="0"/>
              <w:marBottom w:val="0"/>
              <w:divBdr>
                <w:top w:val="none" w:sz="0" w:space="0" w:color="auto"/>
                <w:left w:val="none" w:sz="0" w:space="0" w:color="auto"/>
                <w:bottom w:val="none" w:sz="0" w:space="0" w:color="auto"/>
                <w:right w:val="none" w:sz="0" w:space="0" w:color="auto"/>
              </w:divBdr>
            </w:div>
            <w:div w:id="1960914804">
              <w:marLeft w:val="0"/>
              <w:marRight w:val="0"/>
              <w:marTop w:val="0"/>
              <w:marBottom w:val="0"/>
              <w:divBdr>
                <w:top w:val="none" w:sz="0" w:space="0" w:color="auto"/>
                <w:left w:val="none" w:sz="0" w:space="0" w:color="auto"/>
                <w:bottom w:val="none" w:sz="0" w:space="0" w:color="auto"/>
                <w:right w:val="none" w:sz="0" w:space="0" w:color="auto"/>
              </w:divBdr>
            </w:div>
          </w:divsChild>
        </w:div>
        <w:div w:id="407770152">
          <w:marLeft w:val="0"/>
          <w:marRight w:val="0"/>
          <w:marTop w:val="0"/>
          <w:marBottom w:val="0"/>
          <w:divBdr>
            <w:top w:val="none" w:sz="0" w:space="0" w:color="auto"/>
            <w:left w:val="none" w:sz="0" w:space="0" w:color="auto"/>
            <w:bottom w:val="none" w:sz="0" w:space="0" w:color="auto"/>
            <w:right w:val="none" w:sz="0" w:space="0" w:color="auto"/>
          </w:divBdr>
          <w:divsChild>
            <w:div w:id="223683095">
              <w:marLeft w:val="0"/>
              <w:marRight w:val="0"/>
              <w:marTop w:val="0"/>
              <w:marBottom w:val="0"/>
              <w:divBdr>
                <w:top w:val="none" w:sz="0" w:space="0" w:color="auto"/>
                <w:left w:val="none" w:sz="0" w:space="0" w:color="auto"/>
                <w:bottom w:val="none" w:sz="0" w:space="0" w:color="auto"/>
                <w:right w:val="none" w:sz="0" w:space="0" w:color="auto"/>
              </w:divBdr>
            </w:div>
            <w:div w:id="44623761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2647289">
                  <w:marLeft w:val="0"/>
                  <w:marRight w:val="0"/>
                  <w:marTop w:val="0"/>
                  <w:marBottom w:val="0"/>
                  <w:divBdr>
                    <w:top w:val="none" w:sz="0" w:space="0" w:color="auto"/>
                    <w:left w:val="none" w:sz="0" w:space="0" w:color="auto"/>
                    <w:bottom w:val="none" w:sz="0" w:space="0" w:color="auto"/>
                    <w:right w:val="none" w:sz="0" w:space="0" w:color="auto"/>
                  </w:divBdr>
                  <w:divsChild>
                    <w:div w:id="18583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1758</Words>
  <Characters>10023</Characters>
  <Application>Microsoft Office Word</Application>
  <DocSecurity>0</DocSecurity>
  <Lines>83</Lines>
  <Paragraphs>23</Paragraphs>
  <ScaleCrop>false</ScaleCrop>
  <Company>HP</Company>
  <LinksUpToDate>false</LinksUpToDate>
  <CharactersWithSpaces>11758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Sahm</dc:creator>
  <cp:lastModifiedBy>sover.allia</cp:lastModifiedBy>
  <cp:revision>2</cp:revision>
  <dcterms:created xsi:type="dcterms:W3CDTF">2021-02-04T05:54:00Z</dcterms:created>
  <dcterms:modified xsi:type="dcterms:W3CDTF">2021-02-04T05:54:00Z</dcterms:modified>
</cp:coreProperties>
</file>